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EE" w:rsidRDefault="009A0CEE" w:rsidP="009A0CEE">
      <w:r>
        <w:rPr>
          <w:noProof/>
          <w:lang w:val="en-US" w:eastAsia="en-US"/>
        </w:rPr>
        <w:drawing>
          <wp:inline distT="0" distB="0" distL="0" distR="0" wp14:anchorId="04253ADD" wp14:editId="234FE2B7">
            <wp:extent cx="721255" cy="847725"/>
            <wp:effectExtent l="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37" cy="84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CEE" w:rsidRPr="004C1A2C" w:rsidRDefault="009A0CEE" w:rsidP="009A0CEE">
      <w:pPr>
        <w:rPr>
          <w:b/>
          <w:sz w:val="18"/>
          <w:szCs w:val="18"/>
        </w:rPr>
      </w:pPr>
      <w:r w:rsidRPr="004C1A2C">
        <w:rPr>
          <w:b/>
          <w:sz w:val="18"/>
          <w:szCs w:val="18"/>
        </w:rPr>
        <w:t>South African High Commission</w:t>
      </w:r>
    </w:p>
    <w:p w:rsidR="009A0CEE" w:rsidRDefault="009A0CEE" w:rsidP="009A0CEE">
      <w:pPr>
        <w:rPr>
          <w:b/>
          <w:sz w:val="18"/>
          <w:szCs w:val="18"/>
        </w:rPr>
      </w:pPr>
      <w:r w:rsidRPr="004C1A2C">
        <w:rPr>
          <w:b/>
          <w:sz w:val="18"/>
          <w:szCs w:val="18"/>
        </w:rPr>
        <w:t>Wellington, New Zealand</w:t>
      </w:r>
    </w:p>
    <w:p w:rsidR="009A0CEE" w:rsidRPr="009A0CEE" w:rsidRDefault="009A0CEE" w:rsidP="009A0CEE">
      <w:pPr>
        <w:rPr>
          <w:rFonts w:asciiTheme="minorHAnsi" w:hAnsiTheme="minorHAnsi"/>
          <w:sz w:val="22"/>
          <w:szCs w:val="22"/>
        </w:rPr>
      </w:pPr>
    </w:p>
    <w:p w:rsidR="009A0CEE" w:rsidRPr="009A0CEE" w:rsidRDefault="009A0CEE" w:rsidP="009A0CEE">
      <w:pPr>
        <w:pStyle w:val="Heading1"/>
        <w:shd w:val="clear" w:color="auto" w:fill="FFFFFF"/>
        <w:rPr>
          <w:rFonts w:asciiTheme="minorHAnsi" w:hAnsiTheme="minorHAnsi"/>
          <w:b w:val="0"/>
          <w:color w:val="003333"/>
          <w:sz w:val="22"/>
          <w:szCs w:val="22"/>
          <w:u w:val="single"/>
        </w:rPr>
      </w:pPr>
    </w:p>
    <w:p w:rsidR="009A0CEE" w:rsidRPr="009A0CEE" w:rsidRDefault="009A0CEE" w:rsidP="009A0CEE">
      <w:pPr>
        <w:rPr>
          <w:rFonts w:asciiTheme="minorHAnsi" w:hAnsiTheme="minorHAnsi"/>
          <w:sz w:val="22"/>
          <w:szCs w:val="22"/>
        </w:rPr>
      </w:pPr>
    </w:p>
    <w:p w:rsidR="009A0CEE" w:rsidRPr="009A0CEE" w:rsidRDefault="009A0CEE" w:rsidP="009A0CEE">
      <w:pPr>
        <w:rPr>
          <w:rFonts w:asciiTheme="minorHAnsi" w:hAnsiTheme="minorHAnsi"/>
          <w:sz w:val="22"/>
          <w:szCs w:val="22"/>
        </w:rPr>
      </w:pPr>
      <w:r w:rsidRPr="009A0CEE">
        <w:rPr>
          <w:rFonts w:asciiTheme="minorHAnsi" w:hAnsiTheme="minorHAnsi"/>
          <w:sz w:val="22"/>
          <w:szCs w:val="22"/>
        </w:rPr>
        <w:t>Dear Applicant</w:t>
      </w:r>
    </w:p>
    <w:p w:rsidR="009A0CEE" w:rsidRDefault="009A0CEE" w:rsidP="009A0CEE">
      <w:pPr>
        <w:rPr>
          <w:rFonts w:asciiTheme="minorHAnsi" w:hAnsiTheme="minorHAnsi"/>
          <w:sz w:val="22"/>
          <w:szCs w:val="22"/>
        </w:rPr>
      </w:pPr>
    </w:p>
    <w:p w:rsidR="009A0CEE" w:rsidRDefault="009A0CEE" w:rsidP="009A0CEE">
      <w:pPr>
        <w:rPr>
          <w:rFonts w:asciiTheme="minorHAnsi" w:hAnsiTheme="minorHAnsi"/>
          <w:sz w:val="22"/>
          <w:szCs w:val="22"/>
        </w:rPr>
      </w:pPr>
    </w:p>
    <w:p w:rsidR="009A0CEE" w:rsidRPr="009A0CEE" w:rsidRDefault="009A0CEE" w:rsidP="009A0CEE">
      <w:pPr>
        <w:pStyle w:val="Heading1"/>
        <w:shd w:val="clear" w:color="auto" w:fill="FFFFFF"/>
        <w:spacing w:before="0" w:after="0"/>
        <w:rPr>
          <w:rFonts w:asciiTheme="minorHAnsi" w:hAnsiTheme="minorHAnsi"/>
          <w:color w:val="003333"/>
          <w:sz w:val="22"/>
          <w:szCs w:val="22"/>
        </w:rPr>
      </w:pPr>
      <w:r w:rsidRPr="009A0CEE">
        <w:rPr>
          <w:rFonts w:asciiTheme="minorHAnsi" w:hAnsiTheme="minorHAnsi"/>
          <w:color w:val="003333"/>
          <w:sz w:val="22"/>
          <w:szCs w:val="22"/>
        </w:rPr>
        <w:t>DETERMINATIO</w:t>
      </w:r>
      <w:r>
        <w:rPr>
          <w:rFonts w:asciiTheme="minorHAnsi" w:hAnsiTheme="minorHAnsi"/>
          <w:color w:val="003333"/>
          <w:sz w:val="22"/>
          <w:szCs w:val="22"/>
        </w:rPr>
        <w:t>N/CONFIRMATION OF SA CITIZENSHIP</w:t>
      </w:r>
    </w:p>
    <w:p w:rsidR="009A0CEE" w:rsidRDefault="009A0CEE" w:rsidP="009A0CEE">
      <w:pPr>
        <w:rPr>
          <w:rFonts w:asciiTheme="minorHAnsi" w:hAnsiTheme="minorHAnsi"/>
          <w:sz w:val="22"/>
          <w:szCs w:val="22"/>
        </w:rPr>
      </w:pPr>
    </w:p>
    <w:p w:rsidR="009A0CEE" w:rsidRDefault="009A0CEE" w:rsidP="009A0CEE">
      <w:pPr>
        <w:rPr>
          <w:rFonts w:asciiTheme="minorHAnsi" w:hAnsiTheme="minorHAnsi"/>
          <w:sz w:val="22"/>
          <w:szCs w:val="22"/>
        </w:rPr>
      </w:pPr>
    </w:p>
    <w:p w:rsidR="009A0CEE" w:rsidRDefault="009A0CEE" w:rsidP="009A0CE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Thank you for your enquiry regarding the determination / confirmation of your SA citizenship.</w:t>
      </w:r>
    </w:p>
    <w:p w:rsidR="008650ED" w:rsidRDefault="008650ED" w:rsidP="009A0CEE">
      <w:pPr>
        <w:rPr>
          <w:rFonts w:asciiTheme="minorHAnsi" w:hAnsiTheme="minorHAnsi"/>
          <w:sz w:val="22"/>
          <w:szCs w:val="22"/>
        </w:rPr>
      </w:pPr>
    </w:p>
    <w:p w:rsidR="008650ED" w:rsidRPr="00CB471F" w:rsidRDefault="008650ED" w:rsidP="008650ED">
      <w:pPr>
        <w:ind w:left="2158" w:hanging="2158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CB471F">
        <w:rPr>
          <w:rFonts w:ascii="Calibri" w:hAnsi="Calibri" w:cs="Arial"/>
          <w:bCs/>
          <w:color w:val="000000" w:themeColor="text1"/>
          <w:sz w:val="22"/>
          <w:szCs w:val="22"/>
        </w:rPr>
        <w:t>Under normal circumstance, applications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t xml:space="preserve"> can</w:t>
      </w:r>
      <w:r w:rsidRPr="00CB471F">
        <w:rPr>
          <w:rFonts w:ascii="Calibri" w:hAnsi="Calibri" w:cs="Arial"/>
          <w:bCs/>
          <w:color w:val="000000" w:themeColor="text1"/>
          <w:sz w:val="22"/>
          <w:szCs w:val="22"/>
        </w:rPr>
        <w:t xml:space="preserve"> take 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t xml:space="preserve">approximately </w:t>
      </w:r>
      <w:bookmarkStart w:id="0" w:name="_GoBack"/>
      <w:bookmarkEnd w:id="0"/>
      <w:r w:rsidRPr="00CB471F">
        <w:rPr>
          <w:rFonts w:ascii="Calibri" w:hAnsi="Calibri" w:cs="Arial"/>
          <w:bCs/>
          <w:color w:val="000000" w:themeColor="text1"/>
          <w:sz w:val="22"/>
          <w:szCs w:val="22"/>
        </w:rPr>
        <w:t>12 months to be finalised</w:t>
      </w:r>
      <w:r w:rsidRPr="00CB471F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="008650ED" w:rsidRPr="00CB471F" w:rsidRDefault="008650ED" w:rsidP="008650ED">
      <w:pPr>
        <w:ind w:left="2158" w:hanging="2584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:rsidR="008650ED" w:rsidRPr="00CB471F" w:rsidRDefault="008650ED" w:rsidP="008650ED">
      <w:pPr>
        <w:jc w:val="both"/>
        <w:rPr>
          <w:rFonts w:ascii="Calibri" w:hAnsi="Calibri"/>
          <w:color w:val="000000" w:themeColor="text1"/>
          <w:sz w:val="22"/>
          <w:szCs w:val="22"/>
        </w:rPr>
      </w:pPr>
      <w:r w:rsidRPr="00CB471F">
        <w:rPr>
          <w:rFonts w:ascii="Calibri" w:hAnsi="Calibri" w:cs="Arial"/>
          <w:color w:val="000000" w:themeColor="text1"/>
          <w:sz w:val="22"/>
          <w:szCs w:val="22"/>
        </w:rPr>
        <w:t>Applicants are requested to bear in mind that applications are forwarded to the Department of Home Affairs in South Africa for processing.</w:t>
      </w:r>
    </w:p>
    <w:p w:rsidR="008650ED" w:rsidRDefault="008650ED" w:rsidP="009A0CEE">
      <w:pPr>
        <w:rPr>
          <w:rFonts w:asciiTheme="minorHAnsi" w:hAnsiTheme="minorHAnsi"/>
          <w:sz w:val="22"/>
          <w:szCs w:val="22"/>
        </w:rPr>
      </w:pPr>
    </w:p>
    <w:p w:rsidR="009A0CEE" w:rsidRDefault="009A0CEE" w:rsidP="009A0CEE">
      <w:pPr>
        <w:rPr>
          <w:rFonts w:asciiTheme="minorHAnsi" w:hAnsiTheme="minorHAnsi"/>
          <w:sz w:val="22"/>
          <w:szCs w:val="22"/>
        </w:rPr>
      </w:pPr>
    </w:p>
    <w:p w:rsidR="009A0CEE" w:rsidRPr="009A0CEE" w:rsidRDefault="009A0CEE" w:rsidP="009A0CEE">
      <w:pPr>
        <w:rPr>
          <w:rFonts w:asciiTheme="minorHAnsi" w:hAnsiTheme="minorHAnsi"/>
          <w:b/>
          <w:sz w:val="22"/>
          <w:szCs w:val="22"/>
        </w:rPr>
      </w:pPr>
      <w:r w:rsidRPr="009A0CEE">
        <w:rPr>
          <w:rFonts w:asciiTheme="minorHAnsi" w:hAnsiTheme="minorHAnsi"/>
          <w:b/>
          <w:color w:val="FF0000"/>
          <w:sz w:val="22"/>
          <w:szCs w:val="22"/>
        </w:rPr>
        <w:t xml:space="preserve">Please note that all forms must be complete in </w:t>
      </w:r>
      <w:r w:rsidRPr="009A0CEE">
        <w:rPr>
          <w:rFonts w:asciiTheme="minorHAnsi" w:hAnsiTheme="minorHAnsi"/>
          <w:b/>
          <w:sz w:val="22"/>
          <w:szCs w:val="22"/>
        </w:rPr>
        <w:t>black ink</w:t>
      </w:r>
    </w:p>
    <w:p w:rsidR="009A0CEE" w:rsidRDefault="009A0CEE" w:rsidP="009A0CEE">
      <w:pPr>
        <w:rPr>
          <w:rFonts w:asciiTheme="minorHAnsi" w:hAnsiTheme="minorHAnsi"/>
          <w:sz w:val="22"/>
          <w:szCs w:val="22"/>
        </w:rPr>
      </w:pPr>
    </w:p>
    <w:p w:rsidR="009A0CEE" w:rsidRPr="009A0CEE" w:rsidRDefault="009A0CEE" w:rsidP="009A0CEE">
      <w:pPr>
        <w:rPr>
          <w:rFonts w:asciiTheme="minorHAnsi" w:hAnsiTheme="minorHAnsi"/>
          <w:sz w:val="22"/>
          <w:szCs w:val="22"/>
        </w:rPr>
      </w:pPr>
    </w:p>
    <w:p w:rsidR="009A0CEE" w:rsidRPr="009A0CEE" w:rsidRDefault="009A0CEE" w:rsidP="009A0CEE">
      <w:pPr>
        <w:pStyle w:val="Heading1"/>
        <w:shd w:val="clear" w:color="auto" w:fill="FFFFFF"/>
        <w:spacing w:before="0" w:after="0"/>
        <w:rPr>
          <w:rFonts w:asciiTheme="minorHAnsi" w:hAnsiTheme="minorHAnsi"/>
          <w:color w:val="003333"/>
          <w:sz w:val="22"/>
          <w:szCs w:val="22"/>
        </w:rPr>
      </w:pPr>
      <w:r w:rsidRPr="009A0CEE">
        <w:rPr>
          <w:rFonts w:asciiTheme="minorHAnsi" w:hAnsiTheme="minorHAnsi"/>
          <w:color w:val="003333"/>
          <w:sz w:val="22"/>
          <w:szCs w:val="22"/>
        </w:rPr>
        <w:t>Requirements</w:t>
      </w:r>
    </w:p>
    <w:p w:rsidR="009A0CEE" w:rsidRPr="009A0CEE" w:rsidRDefault="009A0CEE" w:rsidP="009A0CEE">
      <w:pPr>
        <w:rPr>
          <w:rFonts w:asciiTheme="minorHAnsi" w:eastAsia="Calibri" w:hAnsiTheme="minorHAnsi"/>
          <w:sz w:val="22"/>
          <w:szCs w:val="22"/>
          <w:lang w:val="en-ZA"/>
        </w:rPr>
      </w:pPr>
    </w:p>
    <w:p w:rsidR="009A0CEE" w:rsidRDefault="009A0CEE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9A0CE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1.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  <w:t>DHA-529</w:t>
      </w: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ab/>
        <w:t>Determination of SA citizenship</w:t>
      </w:r>
    </w:p>
    <w:p w:rsidR="009A0CEE" w:rsidRDefault="009A0CEE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:rsidR="009A0CEE" w:rsidRPr="009A0CEE" w:rsidRDefault="008650ED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2. </w:t>
      </w:r>
      <w:r w:rsidR="009A0CEE" w:rsidRPr="009A0CEE">
        <w:rPr>
          <w:rFonts w:asciiTheme="minorHAnsi" w:hAnsiTheme="minorHAnsi" w:cs="Arial"/>
          <w:color w:val="000000"/>
          <w:sz w:val="22"/>
          <w:szCs w:val="22"/>
          <w:lang w:val="en-US"/>
        </w:rPr>
        <w:t>It is strongly recommended that any available supporting documentation be included. This may be in the form of:</w:t>
      </w:r>
    </w:p>
    <w:p w:rsidR="009A0CEE" w:rsidRPr="009A0CEE" w:rsidRDefault="009A0CEE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 w:rsidRPr="009A0CEE">
        <w:rPr>
          <w:rFonts w:asciiTheme="minorHAnsi" w:hAnsiTheme="minorHAnsi" w:cs="Arial"/>
          <w:color w:val="000000"/>
          <w:sz w:val="22"/>
          <w:szCs w:val="22"/>
          <w:lang w:val="en-US"/>
        </w:rPr>
        <w:t>- A copy of a South African Birth Certificate</w:t>
      </w:r>
      <w:r w:rsidRPr="009A0CEE">
        <w:rPr>
          <w:rFonts w:asciiTheme="minorHAnsi" w:hAnsiTheme="minorHAnsi" w:cs="Arial"/>
          <w:color w:val="000000"/>
          <w:sz w:val="22"/>
          <w:szCs w:val="22"/>
          <w:lang w:val="en-US"/>
        </w:rPr>
        <w:br/>
        <w:t>- Certified copy of a South African Identity Document, Passport or any document that will assist in expediting the finalization of the application.</w:t>
      </w:r>
    </w:p>
    <w:p w:rsidR="009A0CEE" w:rsidRDefault="009A0CEE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:rsidR="008650ED" w:rsidRPr="008650ED" w:rsidRDefault="008650ED" w:rsidP="008650ED">
      <w:pPr>
        <w:ind w:left="567" w:hanging="567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3. </w:t>
      </w:r>
      <w:r w:rsidRPr="008650ED">
        <w:rPr>
          <w:rFonts w:ascii="Calibri" w:hAnsi="Calibri" w:cs="Arial"/>
          <w:color w:val="000000" w:themeColor="text1"/>
          <w:sz w:val="22"/>
          <w:szCs w:val="22"/>
        </w:rPr>
        <w:t>Return prepaid courier bag (self-addressed)</w:t>
      </w:r>
    </w:p>
    <w:p w:rsidR="008650ED" w:rsidRPr="008650ED" w:rsidRDefault="008650ED" w:rsidP="008650ED">
      <w:pPr>
        <w:ind w:left="567" w:hanging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650ED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8650ED">
        <w:rPr>
          <w:rFonts w:ascii="Calibri" w:hAnsi="Calibri" w:cs="Arial"/>
          <w:color w:val="000000" w:themeColor="text1"/>
          <w:sz w:val="22"/>
          <w:szCs w:val="22"/>
        </w:rPr>
        <w:tab/>
        <w:t>The courier bag must be track and trace. It is for domestic use only. It will be used to return to you the issued passport/document on receipt from DHA.</w:t>
      </w:r>
    </w:p>
    <w:p w:rsidR="008650ED" w:rsidRPr="009A0CEE" w:rsidRDefault="008650ED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</w:p>
    <w:p w:rsidR="009A0CEE" w:rsidRDefault="009A0CEE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9A0CEE"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  <w:t>Fee:</w:t>
      </w:r>
      <w:r w:rsidRPr="009A0CEE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 18.00 NZD for each confirmation </w:t>
      </w:r>
    </w:p>
    <w:p w:rsidR="00E351C1" w:rsidRDefault="00E351C1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n-US"/>
        </w:rPr>
      </w:pPr>
      <w:r>
        <w:rPr>
          <w:rFonts w:asciiTheme="minorHAnsi" w:hAnsiTheme="minorHAnsi" w:cs="Arial"/>
          <w:color w:val="000000"/>
          <w:sz w:val="22"/>
          <w:szCs w:val="22"/>
          <w:lang w:val="en-US"/>
        </w:rPr>
        <w:t>Payment can be made via online bank transfer:</w:t>
      </w:r>
    </w:p>
    <w:p w:rsidR="00E351C1" w:rsidRDefault="00E351C1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E351C1" w:rsidRPr="001C7E59" w:rsidRDefault="00E351C1" w:rsidP="00E351C1">
      <w:pPr>
        <w:rPr>
          <w:rFonts w:asciiTheme="minorHAnsi" w:hAnsiTheme="minorHAnsi"/>
        </w:rPr>
      </w:pPr>
      <w:r w:rsidRPr="001C7E59">
        <w:rPr>
          <w:rFonts w:asciiTheme="minorHAnsi" w:hAnsiTheme="minorHAnsi"/>
        </w:rPr>
        <w:t xml:space="preserve">Please ensure to do a </w:t>
      </w:r>
      <w:r w:rsidRPr="001C7E59">
        <w:rPr>
          <w:rFonts w:asciiTheme="minorHAnsi" w:hAnsiTheme="minorHAnsi"/>
          <w:b/>
        </w:rPr>
        <w:t>SEPARATE</w:t>
      </w:r>
      <w:r w:rsidRPr="001C7E59">
        <w:rPr>
          <w:rFonts w:asciiTheme="minorHAnsi" w:hAnsiTheme="minorHAnsi"/>
        </w:rPr>
        <w:t xml:space="preserve"> transfer for each application.</w:t>
      </w:r>
    </w:p>
    <w:p w:rsidR="00E351C1" w:rsidRPr="001C7E59" w:rsidRDefault="00E351C1" w:rsidP="00E351C1">
      <w:pPr>
        <w:rPr>
          <w:rFonts w:asciiTheme="minorHAnsi" w:hAnsiTheme="minorHAnsi"/>
        </w:rPr>
      </w:pPr>
      <w:r w:rsidRPr="001C7E59">
        <w:rPr>
          <w:rFonts w:asciiTheme="minorHAnsi" w:hAnsiTheme="minorHAnsi"/>
        </w:rPr>
        <w:t>Attach proof of payment for each individual application.</w:t>
      </w:r>
    </w:p>
    <w:p w:rsidR="00E351C1" w:rsidRDefault="00E351C1" w:rsidP="00E351C1">
      <w:pPr>
        <w:rPr>
          <w:rFonts w:asciiTheme="minorHAnsi" w:hAnsiTheme="minorHAnsi"/>
        </w:rPr>
      </w:pPr>
    </w:p>
    <w:p w:rsidR="00E351C1" w:rsidRPr="001C7E59" w:rsidRDefault="00E351C1" w:rsidP="00E351C1">
      <w:pPr>
        <w:rPr>
          <w:rFonts w:asciiTheme="minorHAnsi" w:hAnsiTheme="minorHAnsi"/>
          <w:b/>
        </w:rPr>
      </w:pPr>
      <w:r w:rsidRPr="001C7E59">
        <w:rPr>
          <w:rFonts w:asciiTheme="minorHAnsi" w:hAnsiTheme="minorHAnsi"/>
          <w:b/>
        </w:rPr>
        <w:t>Bank Account Details</w:t>
      </w:r>
    </w:p>
    <w:p w:rsidR="00E351C1" w:rsidRPr="001C7E59" w:rsidRDefault="00E351C1" w:rsidP="00E351C1">
      <w:pPr>
        <w:rPr>
          <w:rFonts w:asciiTheme="minorHAnsi" w:hAnsiTheme="minorHAnsi"/>
        </w:rPr>
      </w:pPr>
      <w:r w:rsidRPr="001C7E59">
        <w:rPr>
          <w:rFonts w:asciiTheme="minorHAnsi" w:hAnsiTheme="minorHAnsi"/>
        </w:rPr>
        <w:t>South African High Commission DHA</w:t>
      </w:r>
    </w:p>
    <w:p w:rsidR="00E351C1" w:rsidRDefault="00E351C1" w:rsidP="00E351C1">
      <w:pPr>
        <w:rPr>
          <w:rFonts w:asciiTheme="minorHAnsi" w:hAnsiTheme="minorHAnsi"/>
        </w:rPr>
      </w:pPr>
      <w:r w:rsidRPr="001C7E59">
        <w:rPr>
          <w:rFonts w:asciiTheme="minorHAnsi" w:hAnsiTheme="minorHAnsi"/>
        </w:rPr>
        <w:t>12-3140-0362170-00</w:t>
      </w:r>
    </w:p>
    <w:p w:rsidR="00E351C1" w:rsidRDefault="00E351C1" w:rsidP="00E351C1">
      <w:pPr>
        <w:rPr>
          <w:rFonts w:asciiTheme="minorHAnsi" w:hAnsiTheme="minorHAnsi"/>
        </w:rPr>
      </w:pPr>
    </w:p>
    <w:p w:rsidR="00E351C1" w:rsidRPr="001C7E59" w:rsidRDefault="00E351C1" w:rsidP="00E351C1">
      <w:pPr>
        <w:rPr>
          <w:rFonts w:asciiTheme="minorHAnsi" w:hAnsiTheme="minorHAnsi"/>
        </w:rPr>
      </w:pPr>
    </w:p>
    <w:p w:rsidR="00E351C1" w:rsidRPr="001C7E59" w:rsidRDefault="00E351C1" w:rsidP="00E351C1">
      <w:pPr>
        <w:rPr>
          <w:rFonts w:asciiTheme="minorHAnsi" w:hAnsiTheme="minorHAnsi"/>
        </w:rPr>
      </w:pPr>
      <w:r w:rsidRPr="001C7E59">
        <w:rPr>
          <w:rFonts w:asciiTheme="minorHAnsi" w:hAnsiTheme="minorHAnsi"/>
        </w:rPr>
        <w:t>Particulars – Type of application (</w:t>
      </w:r>
      <w:proofErr w:type="spellStart"/>
      <w:r w:rsidRPr="001C7E59">
        <w:rPr>
          <w:rFonts w:asciiTheme="minorHAnsi" w:hAnsiTheme="minorHAnsi"/>
        </w:rPr>
        <w:t>eg</w:t>
      </w:r>
      <w:proofErr w:type="spellEnd"/>
      <w:r w:rsidRPr="001C7E59">
        <w:rPr>
          <w:rFonts w:asciiTheme="minorHAnsi" w:hAnsiTheme="minorHAnsi"/>
        </w:rPr>
        <w:t>. Adult passport, Unabridged Birth Certificate etc.)</w:t>
      </w:r>
    </w:p>
    <w:p w:rsidR="00E351C1" w:rsidRPr="001C7E59" w:rsidRDefault="00E351C1" w:rsidP="00E351C1">
      <w:pPr>
        <w:rPr>
          <w:rFonts w:asciiTheme="minorHAnsi" w:hAnsiTheme="minorHAnsi"/>
        </w:rPr>
      </w:pPr>
      <w:r w:rsidRPr="001C7E59">
        <w:rPr>
          <w:rFonts w:asciiTheme="minorHAnsi" w:hAnsiTheme="minorHAnsi"/>
        </w:rPr>
        <w:t>Code – First Name (Name of applicant)</w:t>
      </w:r>
    </w:p>
    <w:p w:rsidR="00E351C1" w:rsidRPr="001C7E59" w:rsidRDefault="00E351C1" w:rsidP="00E351C1">
      <w:pPr>
        <w:rPr>
          <w:rFonts w:asciiTheme="minorHAnsi" w:hAnsiTheme="minorHAnsi"/>
        </w:rPr>
      </w:pPr>
      <w:r w:rsidRPr="001C7E59">
        <w:rPr>
          <w:rFonts w:asciiTheme="minorHAnsi" w:hAnsiTheme="minorHAnsi"/>
        </w:rPr>
        <w:t>Reference – Surname (Of applicant)</w:t>
      </w:r>
    </w:p>
    <w:p w:rsidR="00E351C1" w:rsidRPr="008650ED" w:rsidRDefault="00E351C1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</w:p>
    <w:p w:rsidR="008650ED" w:rsidRDefault="008650ED" w:rsidP="009A0CEE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n-US"/>
        </w:rPr>
      </w:pPr>
    </w:p>
    <w:p w:rsidR="008650ED" w:rsidRDefault="008650ED" w:rsidP="008650ED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All completed applications can be forwarded to the below address:</w:t>
      </w:r>
    </w:p>
    <w:p w:rsidR="008650ED" w:rsidRDefault="008650ED" w:rsidP="008650ED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:rsidR="008650ED" w:rsidRDefault="000938EE" w:rsidP="008650ED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SAHC</w:t>
      </w:r>
    </w:p>
    <w:p w:rsidR="000938EE" w:rsidRDefault="000938EE" w:rsidP="008650ED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 Box 25406</w:t>
      </w:r>
    </w:p>
    <w:p w:rsidR="000938EE" w:rsidRDefault="000938EE" w:rsidP="008650ED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Wellington</w:t>
      </w:r>
    </w:p>
    <w:p w:rsidR="008650ED" w:rsidRPr="0027767C" w:rsidRDefault="000938EE" w:rsidP="008650ED">
      <w:pPr>
        <w:ind w:left="2584" w:hanging="25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6140</w:t>
      </w:r>
    </w:p>
    <w:p w:rsidR="008650ED" w:rsidRDefault="008650ED" w:rsidP="008650ED">
      <w:pPr>
        <w:jc w:val="center"/>
        <w:rPr>
          <w:rFonts w:asciiTheme="minorHAnsi" w:hAnsiTheme="minorHAnsi"/>
          <w:b/>
          <w:sz w:val="28"/>
          <w:szCs w:val="28"/>
        </w:rPr>
      </w:pPr>
    </w:p>
    <w:p w:rsidR="008650ED" w:rsidRDefault="008650ED" w:rsidP="008650ED">
      <w:pPr>
        <w:jc w:val="center"/>
        <w:rPr>
          <w:rFonts w:asciiTheme="minorHAnsi" w:hAnsiTheme="minorHAnsi"/>
          <w:b/>
          <w:sz w:val="28"/>
          <w:szCs w:val="28"/>
        </w:rPr>
      </w:pPr>
    </w:p>
    <w:p w:rsidR="009A0CEE" w:rsidRPr="009A0CEE" w:rsidRDefault="009A0CEE" w:rsidP="009A0CEE">
      <w:pPr>
        <w:pStyle w:val="Heading1"/>
        <w:shd w:val="clear" w:color="auto" w:fill="FFFFFF"/>
        <w:rPr>
          <w:rFonts w:asciiTheme="minorHAnsi" w:hAnsiTheme="minorHAnsi"/>
          <w:sz w:val="22"/>
          <w:szCs w:val="22"/>
        </w:rPr>
      </w:pPr>
    </w:p>
    <w:p w:rsidR="009E2A5F" w:rsidRPr="009A0CEE" w:rsidRDefault="009E2A5F">
      <w:pPr>
        <w:rPr>
          <w:rFonts w:asciiTheme="minorHAnsi" w:hAnsiTheme="minorHAnsi"/>
          <w:sz w:val="22"/>
          <w:szCs w:val="22"/>
        </w:rPr>
      </w:pPr>
    </w:p>
    <w:sectPr w:rsidR="009E2A5F" w:rsidRPr="009A0CEE" w:rsidSect="009A0CE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E6" w:rsidRDefault="00C50EE6" w:rsidP="00C50EE6">
      <w:r>
        <w:separator/>
      </w:r>
    </w:p>
  </w:endnote>
  <w:endnote w:type="continuationSeparator" w:id="0">
    <w:p w:rsidR="00C50EE6" w:rsidRDefault="00C50EE6" w:rsidP="00C5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82"/>
    </w:tblGrid>
    <w:tr w:rsidR="00C50EE6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inorHAnsi" w:hAnsiTheme="minorHAnsi"/>
              <w:caps/>
              <w:color w:val="000000" w:themeColor="text1"/>
            </w:rPr>
            <w:alias w:val="Author"/>
            <w:tag w:val=""/>
            <w:id w:val="1534539408"/>
            <w:placeholder>
              <w:docPart w:val="851B783628BE4BEBAB7A0EA62C14AA9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50EE6" w:rsidRDefault="00C50EE6" w:rsidP="00E351C1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E351C1">
                <w:rPr>
                  <w:rFonts w:asciiTheme="minorHAnsi" w:hAnsiTheme="minorHAnsi"/>
                  <w:caps/>
                  <w:color w:val="000000" w:themeColor="text1"/>
                </w:rPr>
                <w:t>Version</w:t>
              </w:r>
              <w:r w:rsidR="00E351C1" w:rsidRPr="00E351C1">
                <w:rPr>
                  <w:rFonts w:asciiTheme="minorHAnsi" w:hAnsiTheme="minorHAnsi"/>
                  <w:caps/>
                  <w:color w:val="000000" w:themeColor="text1"/>
                </w:rPr>
                <w:t xml:space="preserve"> Apr </w:t>
              </w:r>
              <w:r w:rsidRPr="00E351C1">
                <w:rPr>
                  <w:rFonts w:asciiTheme="minorHAnsi" w:hAnsiTheme="minorHAnsi"/>
                  <w:caps/>
                  <w:color w:val="000000" w:themeColor="text1"/>
                </w:rPr>
                <w:t>2021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C50EE6" w:rsidRDefault="00C50EE6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D1579B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50EE6" w:rsidRDefault="00C50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E6" w:rsidRDefault="00C50EE6" w:rsidP="00C50EE6">
      <w:r>
        <w:separator/>
      </w:r>
    </w:p>
  </w:footnote>
  <w:footnote w:type="continuationSeparator" w:id="0">
    <w:p w:rsidR="00C50EE6" w:rsidRDefault="00C50EE6" w:rsidP="00C5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22EE9"/>
    <w:multiLevelType w:val="hybridMultilevel"/>
    <w:tmpl w:val="0E682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EE"/>
    <w:rsid w:val="000938EE"/>
    <w:rsid w:val="008650ED"/>
    <w:rsid w:val="009A0CEE"/>
    <w:rsid w:val="009E2A5F"/>
    <w:rsid w:val="00C50EE6"/>
    <w:rsid w:val="00D1579B"/>
    <w:rsid w:val="00E3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69916-7FFC-43DE-8AD5-23E8A307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A0C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CEE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styleId="Hyperlink">
    <w:name w:val="Hyperlink"/>
    <w:rsid w:val="009A0CEE"/>
    <w:rPr>
      <w:color w:val="0000FF"/>
      <w:u w:val="single"/>
    </w:rPr>
  </w:style>
  <w:style w:type="character" w:customStyle="1" w:styleId="yiv218291128ecxapple-converted-space">
    <w:name w:val="yiv218291128ecxapple-converted-space"/>
    <w:basedOn w:val="DefaultParagraphFont"/>
    <w:rsid w:val="009A0CEE"/>
  </w:style>
  <w:style w:type="character" w:customStyle="1" w:styleId="strongblack">
    <w:name w:val="strongblack"/>
    <w:rsid w:val="009A0CEE"/>
  </w:style>
  <w:style w:type="paragraph" w:styleId="ListParagraph">
    <w:name w:val="List Paragraph"/>
    <w:basedOn w:val="Normal"/>
    <w:uiPriority w:val="34"/>
    <w:qFormat/>
    <w:rsid w:val="009A0C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E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EE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50E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EE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1B783628BE4BEBAB7A0EA62C14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8530-7DD4-4DCF-8DB4-628DEE989FC8}"/>
      </w:docPartPr>
      <w:docPartBody>
        <w:p w:rsidR="00FF1CC5" w:rsidRDefault="007E2677" w:rsidP="007E2677">
          <w:pPr>
            <w:pStyle w:val="851B783628BE4BEBAB7A0EA62C14AA9C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77"/>
    <w:rsid w:val="007E2677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1B783628BE4BEBAB7A0EA62C14AA9C">
    <w:name w:val="851B783628BE4BEBAB7A0EA62C14AA9C"/>
    <w:rsid w:val="007E2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Apr 2021</dc:creator>
  <cp:keywords/>
  <dc:description/>
  <cp:lastModifiedBy>Kayes, A Ms : Wellington, Social Secretary, LRP</cp:lastModifiedBy>
  <cp:revision>6</cp:revision>
  <dcterms:created xsi:type="dcterms:W3CDTF">2019-10-11T03:30:00Z</dcterms:created>
  <dcterms:modified xsi:type="dcterms:W3CDTF">2022-06-23T02:38:00Z</dcterms:modified>
</cp:coreProperties>
</file>